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0AE1" w14:textId="21BD35BE" w:rsidR="00416120" w:rsidRPr="00416120" w:rsidRDefault="125AB59A" w:rsidP="30E5E75F">
      <w:pPr>
        <w:spacing w:line="259" w:lineRule="auto"/>
        <w:jc w:val="center"/>
        <w:rPr>
          <w:rFonts w:ascii="Times New Roman" w:eastAsia="Times New Roman" w:hAnsi="Times New Roman" w:cs="Times New Roman"/>
          <w:highlight w:val="yellow"/>
        </w:rPr>
      </w:pPr>
      <w:r w:rsidRPr="30E5E75F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>ORIENTAÇÕES PARA ELABORAÇÃO DA CARTA DE ENCAMINHAMENTO</w:t>
      </w:r>
      <w:r w:rsidR="00416120">
        <w:br/>
      </w:r>
      <w:r w:rsidRPr="30E5E75F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</w:rPr>
        <w:t>(</w:t>
      </w:r>
      <w:r w:rsidRPr="30E5E75F">
        <w:rPr>
          <w:rFonts w:ascii="Times New Roman" w:eastAsia="Times New Roman" w:hAnsi="Times New Roman" w:cs="Times New Roman"/>
          <w:b/>
          <w:bCs/>
          <w:color w:val="000000" w:themeColor="text1"/>
          <w:highlight w:val="yellow"/>
          <w:u w:val="single"/>
        </w:rPr>
        <w:t>DEVERÃO SER APAGADAS APÓS A ELABORAÇÃO DO DOCUMENTO).</w:t>
      </w:r>
      <w:r w:rsidRPr="30E5E75F">
        <w:rPr>
          <w:rFonts w:ascii="Times New Roman" w:eastAsia="Times New Roman" w:hAnsi="Times New Roman" w:cs="Times New Roman"/>
          <w:highlight w:val="yellow"/>
        </w:rPr>
        <w:t xml:space="preserve"> </w:t>
      </w:r>
    </w:p>
    <w:p w14:paraId="187675D7" w14:textId="19D0CA0A" w:rsidR="00416120" w:rsidRPr="00416120" w:rsidRDefault="09B1D739" w:rsidP="30E5E75F">
      <w:pPr>
        <w:spacing w:before="240" w:after="240" w:afterAutospacing="0"/>
        <w:rPr>
          <w:rFonts w:ascii="Times New Roman" w:eastAsia="Times New Roman" w:hAnsi="Times New Roman" w:cs="Times New Roman"/>
          <w:highlight w:val="yellow"/>
        </w:rPr>
      </w:pPr>
      <w:r w:rsidRPr="30E5E75F">
        <w:rPr>
          <w:rFonts w:ascii="Times New Roman" w:eastAsia="Times New Roman" w:hAnsi="Times New Roman" w:cs="Times New Roman"/>
          <w:highlight w:val="yellow"/>
        </w:rPr>
        <w:t xml:space="preserve">Para a reapresentação do projeto, o pesquisador deverá observar integralmente as orientações constantes no parecer e, após realizar as adequações solicitadas, elaborar </w:t>
      </w:r>
      <w:r w:rsidR="33A8B23A" w:rsidRPr="30E5E75F">
        <w:rPr>
          <w:rFonts w:ascii="Times New Roman" w:eastAsia="Times New Roman" w:hAnsi="Times New Roman" w:cs="Times New Roman"/>
          <w:highlight w:val="yellow"/>
        </w:rPr>
        <w:t>est</w:t>
      </w:r>
      <w:r w:rsidRPr="30E5E75F">
        <w:rPr>
          <w:rFonts w:ascii="Times New Roman" w:eastAsia="Times New Roman" w:hAnsi="Times New Roman" w:cs="Times New Roman"/>
          <w:highlight w:val="yellow"/>
        </w:rPr>
        <w:t xml:space="preserve">a </w:t>
      </w:r>
      <w:r w:rsidRPr="30E5E75F">
        <w:rPr>
          <w:rFonts w:ascii="Times New Roman" w:eastAsia="Times New Roman" w:hAnsi="Times New Roman" w:cs="Times New Roman"/>
          <w:b/>
          <w:bCs/>
          <w:highlight w:val="yellow"/>
        </w:rPr>
        <w:t xml:space="preserve">Carta de </w:t>
      </w:r>
      <w:r w:rsidR="184F9F60" w:rsidRPr="30E5E75F">
        <w:rPr>
          <w:rFonts w:ascii="Times New Roman" w:eastAsia="Times New Roman" w:hAnsi="Times New Roman" w:cs="Times New Roman"/>
          <w:b/>
          <w:bCs/>
          <w:highlight w:val="yellow"/>
        </w:rPr>
        <w:t>Encaminhamento</w:t>
      </w:r>
      <w:r w:rsidRPr="30E5E75F">
        <w:rPr>
          <w:rFonts w:ascii="Times New Roman" w:eastAsia="Times New Roman" w:hAnsi="Times New Roman" w:cs="Times New Roman"/>
          <w:highlight w:val="yellow"/>
        </w:rPr>
        <w:t>, descrevendo, de forma objetiva, todas as alterações realizadas e indicando os respectivos documentos e locais em que foram efetuadas.</w:t>
      </w:r>
      <w:r w:rsidRPr="30E5E75F">
        <w:rPr>
          <w:rFonts w:ascii="Times New Roman" w:eastAsia="Times New Roman" w:hAnsi="Times New Roman" w:cs="Times New Roman"/>
        </w:rPr>
        <w:t xml:space="preserve"> </w:t>
      </w:r>
    </w:p>
    <w:p w14:paraId="47884B91" w14:textId="79F4E70C" w:rsidR="00416120" w:rsidRPr="00416120" w:rsidRDefault="09B1D739" w:rsidP="30E5E75F">
      <w:pPr>
        <w:spacing w:before="240" w:after="240" w:afterAutospacing="0"/>
        <w:rPr>
          <w:rFonts w:ascii="Times New Roman" w:eastAsia="Times New Roman" w:hAnsi="Times New Roman" w:cs="Times New Roman"/>
          <w:highlight w:val="yellow"/>
        </w:rPr>
      </w:pPr>
      <w:r w:rsidRPr="30E5E75F">
        <w:rPr>
          <w:rFonts w:ascii="Times New Roman" w:eastAsia="Times New Roman" w:hAnsi="Times New Roman" w:cs="Times New Roman"/>
          <w:highlight w:val="yellow"/>
        </w:rPr>
        <w:t xml:space="preserve">Além disso, solicita-se que todos os documentos reformulados sejam encaminhados com as </w:t>
      </w:r>
      <w:r w:rsidRPr="30E5E75F">
        <w:rPr>
          <w:rFonts w:ascii="Times New Roman" w:eastAsia="Times New Roman" w:hAnsi="Times New Roman" w:cs="Times New Roman"/>
          <w:b/>
          <w:bCs/>
          <w:highlight w:val="yellow"/>
        </w:rPr>
        <w:t>ALTERAÇÕES DEVIDAMENTE DESTACADAS</w:t>
      </w:r>
      <w:r w:rsidRPr="30E5E75F">
        <w:rPr>
          <w:rFonts w:ascii="Times New Roman" w:eastAsia="Times New Roman" w:hAnsi="Times New Roman" w:cs="Times New Roman"/>
          <w:highlight w:val="yellow"/>
        </w:rPr>
        <w:t xml:space="preserve"> (por exemplo, utilizando o recurso de controle de alterações ou marcação em cor distinta), de modo a possibilitar a pronta identificação das modificações realizadas durante o processo de reanálise pelo CEP.</w:t>
      </w:r>
    </w:p>
    <w:p w14:paraId="6ACD2D93" w14:textId="0DDDB704" w:rsidR="00416120" w:rsidRPr="00416120" w:rsidRDefault="00416120" w:rsidP="30E5E75F">
      <w:pPr>
        <w:spacing w:after="1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30E5E75F">
        <w:rPr>
          <w:rFonts w:ascii="Times New Roman" w:eastAsia="Times New Roman" w:hAnsi="Times New Roman" w:cs="Times New Roman"/>
          <w:b/>
          <w:bCs/>
          <w:sz w:val="28"/>
          <w:szCs w:val="28"/>
        </w:rPr>
        <w:t>CARTA DE ENCAMINHAMENTO</w:t>
      </w:r>
    </w:p>
    <w:p w14:paraId="0D91F480" w14:textId="53E0793D" w:rsidR="007C2AED" w:rsidRPr="00805694" w:rsidRDefault="00044558" w:rsidP="30E5E75F">
      <w:pPr>
        <w:widowControl w:val="0"/>
        <w:autoSpaceDE w:val="0"/>
        <w:autoSpaceDN w:val="0"/>
        <w:adjustRightInd w:val="0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30E5E75F">
        <w:rPr>
          <w:rFonts w:ascii="Times New Roman" w:eastAsia="Times New Roman" w:hAnsi="Times New Roman" w:cs="Times New Roman"/>
          <w:sz w:val="24"/>
          <w:szCs w:val="24"/>
        </w:rPr>
        <w:t xml:space="preserve">Anápolis, </w:t>
      </w:r>
      <w:r w:rsidR="3B6A4EB1" w:rsidRPr="30E5E75F">
        <w:rPr>
          <w:rFonts w:ascii="Times New Roman" w:eastAsia="Times New Roman" w:hAnsi="Times New Roman" w:cs="Times New Roman"/>
          <w:color w:val="FF0000"/>
          <w:sz w:val="24"/>
          <w:szCs w:val="24"/>
        </w:rPr>
        <w:t>xxx</w:t>
      </w:r>
      <w:r w:rsidRPr="30E5E75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1365A118" w:rsidRPr="30E5E75F">
        <w:rPr>
          <w:rFonts w:ascii="Times New Roman" w:eastAsia="Times New Roman" w:hAnsi="Times New Roman" w:cs="Times New Roman"/>
          <w:color w:val="FF0000"/>
          <w:sz w:val="24"/>
          <w:szCs w:val="24"/>
        </w:rPr>
        <w:t>xxx</w:t>
      </w:r>
      <w:r w:rsidR="1365A118" w:rsidRPr="30E5E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120" w:rsidRPr="30E5E75F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4D1236D0" w:rsidRPr="30E5E75F">
        <w:rPr>
          <w:rFonts w:ascii="Times New Roman" w:eastAsia="Times New Roman" w:hAnsi="Times New Roman" w:cs="Times New Roman"/>
          <w:color w:val="FF0000"/>
          <w:sz w:val="24"/>
          <w:szCs w:val="24"/>
        </w:rPr>
        <w:t>xxx</w:t>
      </w:r>
    </w:p>
    <w:p w14:paraId="196D64A4" w14:textId="77345011" w:rsidR="00416120" w:rsidRDefault="00416120" w:rsidP="00731345">
      <w:pPr>
        <w:widowControl w:val="0"/>
        <w:spacing w:after="24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>Título da Pesquisa:</w:t>
      </w:r>
      <w:r w:rsidR="69482F6C"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br/>
      </w:r>
      <w:r w:rsidR="48DA6E8E"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CAAE: </w:t>
      </w:r>
      <w:r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br/>
      </w:r>
      <w:r w:rsidR="0CCC22A3"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>Pesquisador Responsável:</w:t>
      </w:r>
    </w:p>
    <w:p w14:paraId="335D96B0" w14:textId="01C3EACD" w:rsidR="007C2AED" w:rsidRPr="00805694" w:rsidRDefault="007C2AED" w:rsidP="30E5E75F">
      <w:pPr>
        <w:widowControl w:val="0"/>
        <w:autoSpaceDE w:val="0"/>
        <w:autoSpaceDN w:val="0"/>
        <w:adjustRightInd w:val="0"/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30E5E75F">
        <w:rPr>
          <w:rFonts w:ascii="Times New Roman" w:eastAsia="Times New Roman" w:hAnsi="Times New Roman" w:cs="Times New Roman"/>
          <w:sz w:val="24"/>
          <w:szCs w:val="24"/>
        </w:rPr>
        <w:t>Ao Comitê de Ética e Pesquisa da UniE</w:t>
      </w:r>
      <w:r w:rsidR="00416120" w:rsidRPr="30E5E75F">
        <w:rPr>
          <w:rFonts w:ascii="Times New Roman" w:eastAsia="Times New Roman" w:hAnsi="Times New Roman" w:cs="Times New Roman"/>
          <w:sz w:val="24"/>
          <w:szCs w:val="24"/>
        </w:rPr>
        <w:t>VANGÉLICA</w:t>
      </w:r>
      <w:r w:rsidRPr="30E5E75F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B6C84EC" w14:textId="6E259B6D" w:rsidR="007C2AED" w:rsidRPr="00805694" w:rsidRDefault="007C2AED" w:rsidP="30E5E75F">
      <w:pPr>
        <w:widowControl w:val="0"/>
        <w:autoSpaceDE w:val="0"/>
        <w:autoSpaceDN w:val="0"/>
        <w:adjustRightInd w:val="0"/>
        <w:spacing w:afterAutospacing="0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>PENDÊNCIA 1.</w:t>
      </w:r>
      <w:r w:rsidRPr="30E5E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6120" w:rsidRPr="30E5E75F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Colar aqui a pendência do Parecer. </w:t>
      </w:r>
    </w:p>
    <w:p w14:paraId="5044598C" w14:textId="63F309AE" w:rsidR="00416120" w:rsidRPr="00805694" w:rsidRDefault="00416120" w:rsidP="30E5E75F">
      <w:pPr>
        <w:widowControl w:val="0"/>
        <w:autoSpaceDE w:val="0"/>
        <w:autoSpaceDN w:val="0"/>
        <w:adjustRightInd w:val="0"/>
        <w:spacing w:afterAutospacing="0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>RESPOSTA:</w:t>
      </w:r>
      <w:r w:rsidRPr="30E5E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0E5E75F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Colocar aqui a sua resposta, explicação, mudanças feitas. Em caso de substituição de partes, indicar aqui o que foi incluído e mencionar a página em que se encontra. </w:t>
      </w:r>
    </w:p>
    <w:p w14:paraId="380847D7" w14:textId="559F6E11" w:rsidR="0D72A87E" w:rsidRDefault="0D72A87E" w:rsidP="30E5E75F">
      <w:pPr>
        <w:widowControl w:val="0"/>
        <w:spacing w:afterAutospacing="0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p w14:paraId="579A60F8" w14:textId="41E6E54D" w:rsidR="0437C87C" w:rsidRDefault="0437C87C" w:rsidP="30E5E75F">
      <w:pPr>
        <w:widowControl w:val="0"/>
        <w:spacing w:afterAutospacing="0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>PENDÊNCIA 2.</w:t>
      </w:r>
      <w:r w:rsidRPr="30E5E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0E5E75F">
        <w:rPr>
          <w:rFonts w:ascii="Times New Roman" w:eastAsia="Times New Roman" w:hAnsi="Times New Roman" w:cs="Times New Roman"/>
          <w:color w:val="C00000"/>
          <w:sz w:val="24"/>
          <w:szCs w:val="24"/>
        </w:rPr>
        <w:t xml:space="preserve">Colar aqui a pendência do Parecer. </w:t>
      </w:r>
    </w:p>
    <w:p w14:paraId="2EBFB32B" w14:textId="2ACC8DD3" w:rsidR="0437C87C" w:rsidRDefault="0437C87C" w:rsidP="30E5E75F">
      <w:pPr>
        <w:widowControl w:val="0"/>
        <w:spacing w:afterAutospacing="0"/>
        <w:rPr>
          <w:rFonts w:ascii="Arial" w:eastAsia="Arial" w:hAnsi="Arial" w:cs="Arial"/>
          <w:color w:val="C00000"/>
          <w:sz w:val="24"/>
          <w:szCs w:val="24"/>
        </w:rPr>
      </w:pPr>
      <w:r w:rsidRPr="30E5E75F">
        <w:rPr>
          <w:rFonts w:ascii="Times New Roman" w:eastAsia="Times New Roman" w:hAnsi="Times New Roman" w:cs="Times New Roman"/>
          <w:b/>
          <w:bCs/>
          <w:sz w:val="24"/>
          <w:szCs w:val="24"/>
        </w:rPr>
        <w:t>RESPOSTA:</w:t>
      </w:r>
      <w:r w:rsidRPr="30E5E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30E5E75F">
        <w:rPr>
          <w:rFonts w:ascii="Times New Roman" w:eastAsia="Times New Roman" w:hAnsi="Times New Roman" w:cs="Times New Roman"/>
          <w:color w:val="C00000"/>
          <w:sz w:val="24"/>
          <w:szCs w:val="24"/>
        </w:rPr>
        <w:t>Colocar aqui a sua resposta, explicação, mudanças feitas. Em caso de substituição de partes, indicar aqui o que foi incluído e mencionar a página em que se encontra</w:t>
      </w:r>
      <w:r w:rsidRPr="30E5E75F">
        <w:rPr>
          <w:rFonts w:ascii="Arial" w:eastAsia="Arial" w:hAnsi="Arial" w:cs="Arial"/>
          <w:color w:val="C00000"/>
          <w:sz w:val="24"/>
          <w:szCs w:val="24"/>
        </w:rPr>
        <w:t>.</w:t>
      </w:r>
    </w:p>
    <w:p w14:paraId="052DA871" w14:textId="77777777" w:rsidR="00416120" w:rsidRPr="008D47D6" w:rsidRDefault="00416120" w:rsidP="11FDF03A">
      <w:pPr>
        <w:widowControl w:val="0"/>
        <w:autoSpaceDE w:val="0"/>
        <w:autoSpaceDN w:val="0"/>
        <w:adjustRightInd w:val="0"/>
        <w:spacing w:afterAutospacing="0"/>
        <w:rPr>
          <w:rFonts w:ascii="Arial" w:eastAsia="Arial" w:hAnsi="Arial" w:cs="Arial"/>
          <w:sz w:val="24"/>
          <w:szCs w:val="24"/>
        </w:rPr>
      </w:pPr>
    </w:p>
    <w:p w14:paraId="2532EDFC" w14:textId="77777777" w:rsidR="003C0499" w:rsidRPr="008D47D6" w:rsidRDefault="003C0499" w:rsidP="003C0499">
      <w:pPr>
        <w:spacing w:after="100"/>
        <w:rPr>
          <w:rFonts w:ascii="Arial" w:hAnsi="Arial" w:cs="Arial"/>
          <w:b/>
          <w:sz w:val="24"/>
          <w:szCs w:val="24"/>
        </w:rPr>
      </w:pPr>
    </w:p>
    <w:sectPr w:rsidR="003C0499" w:rsidRPr="008D47D6" w:rsidSect="005A1F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" w:right="1134" w:bottom="567" w:left="1134" w:header="283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14D86" w14:textId="77777777" w:rsidR="00031F44" w:rsidRDefault="00031F44" w:rsidP="00D33333">
      <w:r>
        <w:separator/>
      </w:r>
    </w:p>
  </w:endnote>
  <w:endnote w:type="continuationSeparator" w:id="0">
    <w:p w14:paraId="2C15E72B" w14:textId="77777777" w:rsidR="00031F44" w:rsidRDefault="00031F44" w:rsidP="00D3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CC4FA" w14:textId="77777777" w:rsidR="00394026" w:rsidRDefault="0039402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1568C" w14:textId="77777777" w:rsidR="00BA3F99" w:rsidRPr="00BA3F99" w:rsidRDefault="00BA3F99" w:rsidP="00BA3F99">
    <w:pPr>
      <w:pStyle w:val="Rodap"/>
      <w:jc w:val="right"/>
      <w:rPr>
        <w:color w:val="000000" w:themeColor="text1"/>
      </w:rPr>
    </w:pPr>
    <w:r w:rsidRPr="00BA3F99">
      <w:rPr>
        <w:color w:val="000000" w:themeColor="text1"/>
      </w:rPr>
      <w:t xml:space="preserve">Página </w:t>
    </w:r>
    <w:r w:rsidRPr="00BA3F99">
      <w:rPr>
        <w:color w:val="000000" w:themeColor="text1"/>
      </w:rPr>
      <w:fldChar w:fldCharType="begin"/>
    </w:r>
    <w:r w:rsidRPr="00BA3F99">
      <w:rPr>
        <w:color w:val="000000" w:themeColor="text1"/>
      </w:rPr>
      <w:instrText>PAGE  \* Arabic  \* MERGEFORMAT</w:instrText>
    </w:r>
    <w:r w:rsidRPr="00BA3F99">
      <w:rPr>
        <w:color w:val="000000" w:themeColor="text1"/>
      </w:rPr>
      <w:fldChar w:fldCharType="separate"/>
    </w:r>
    <w:r w:rsidR="00A015AD">
      <w:rPr>
        <w:noProof/>
        <w:color w:val="000000" w:themeColor="text1"/>
      </w:rPr>
      <w:t>2</w:t>
    </w:r>
    <w:r w:rsidRPr="00BA3F99">
      <w:rPr>
        <w:color w:val="000000" w:themeColor="text1"/>
      </w:rPr>
      <w:fldChar w:fldCharType="end"/>
    </w:r>
    <w:r w:rsidRPr="00BA3F99">
      <w:rPr>
        <w:color w:val="000000" w:themeColor="text1"/>
      </w:rPr>
      <w:t xml:space="preserve"> de </w:t>
    </w:r>
    <w:r w:rsidRPr="00BA3F99">
      <w:rPr>
        <w:color w:val="000000" w:themeColor="text1"/>
      </w:rPr>
      <w:fldChar w:fldCharType="begin"/>
    </w:r>
    <w:r w:rsidRPr="00BA3F99">
      <w:rPr>
        <w:color w:val="000000" w:themeColor="text1"/>
      </w:rPr>
      <w:instrText>NUMPAGES \ * Arábico \ * MERGEFORMAT</w:instrText>
    </w:r>
    <w:r w:rsidRPr="00BA3F99">
      <w:rPr>
        <w:color w:val="000000" w:themeColor="text1"/>
      </w:rPr>
      <w:fldChar w:fldCharType="separate"/>
    </w:r>
    <w:r w:rsidR="00A015AD">
      <w:rPr>
        <w:noProof/>
        <w:color w:val="000000" w:themeColor="text1"/>
      </w:rPr>
      <w:t>2</w:t>
    </w:r>
    <w:r w:rsidRPr="00BA3F99">
      <w:rPr>
        <w:color w:val="000000" w:themeColor="text1"/>
      </w:rPr>
      <w:fldChar w:fldCharType="end"/>
    </w:r>
  </w:p>
  <w:p w14:paraId="7032256E" w14:textId="77777777" w:rsidR="00BA3F99" w:rsidRDefault="00BA3F9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88239" w14:textId="6D4BDABF" w:rsidR="00BA3F99" w:rsidRDefault="00BA3F99" w:rsidP="00BA3F99">
    <w:pPr>
      <w:pStyle w:val="Rodap"/>
      <w:jc w:val="right"/>
      <w:rPr>
        <w:b/>
        <w:bCs/>
        <w:color w:val="000000" w:themeColor="text1"/>
      </w:rPr>
    </w:pPr>
    <w:r w:rsidRPr="00BA3F99">
      <w:rPr>
        <w:color w:val="000000" w:themeColor="text1"/>
      </w:rPr>
      <w:t xml:space="preserve">Página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PAGE  \* Arabic  \* MERGEFORMAT</w:instrText>
    </w:r>
    <w:r w:rsidRPr="00FF3E10">
      <w:rPr>
        <w:b/>
        <w:bCs/>
        <w:color w:val="000000" w:themeColor="text1"/>
      </w:rPr>
      <w:fldChar w:fldCharType="separate"/>
    </w:r>
    <w:r w:rsidR="00A015AD" w:rsidRPr="00FF3E10">
      <w:rPr>
        <w:b/>
        <w:bCs/>
        <w:noProof/>
        <w:color w:val="000000" w:themeColor="text1"/>
      </w:rPr>
      <w:t>1</w:t>
    </w:r>
    <w:r w:rsidRPr="00FF3E10">
      <w:rPr>
        <w:b/>
        <w:bCs/>
        <w:color w:val="000000" w:themeColor="text1"/>
      </w:rPr>
      <w:fldChar w:fldCharType="end"/>
    </w:r>
    <w:r w:rsidRPr="00FF3E10">
      <w:rPr>
        <w:b/>
        <w:bCs/>
        <w:color w:val="000000" w:themeColor="text1"/>
      </w:rPr>
      <w:t xml:space="preserve"> </w:t>
    </w:r>
    <w:r w:rsidRPr="00BA3F99">
      <w:rPr>
        <w:color w:val="000000" w:themeColor="text1"/>
      </w:rPr>
      <w:t xml:space="preserve">de </w:t>
    </w:r>
    <w:r w:rsidRPr="00FF3E10">
      <w:rPr>
        <w:b/>
        <w:bCs/>
        <w:color w:val="000000" w:themeColor="text1"/>
      </w:rPr>
      <w:fldChar w:fldCharType="begin"/>
    </w:r>
    <w:r w:rsidRPr="00FF3E10">
      <w:rPr>
        <w:b/>
        <w:bCs/>
        <w:color w:val="000000" w:themeColor="text1"/>
      </w:rPr>
      <w:instrText>NUMPAGES \ * Arábico \ * MERGEFORMAT</w:instrText>
    </w:r>
    <w:r w:rsidRPr="00FF3E10">
      <w:rPr>
        <w:b/>
        <w:bCs/>
        <w:color w:val="000000" w:themeColor="text1"/>
      </w:rPr>
      <w:fldChar w:fldCharType="separate"/>
    </w:r>
    <w:r w:rsidR="00A015AD" w:rsidRPr="00FF3E10">
      <w:rPr>
        <w:b/>
        <w:bCs/>
        <w:noProof/>
        <w:color w:val="000000" w:themeColor="text1"/>
      </w:rPr>
      <w:t>2</w:t>
    </w:r>
    <w:r w:rsidRPr="00FF3E10">
      <w:rPr>
        <w:b/>
        <w:bCs/>
        <w:color w:val="000000" w:themeColor="text1"/>
      </w:rPr>
      <w:fldChar w:fldCharType="end"/>
    </w:r>
  </w:p>
  <w:bookmarkStart w:id="0" w:name="_Hlk240371442"/>
  <w:bookmarkStart w:id="1" w:name="_Hlk240371443"/>
  <w:p w14:paraId="5428A5D0" w14:textId="143FEE71" w:rsidR="00990569" w:rsidRDefault="00731345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2F210D" wp14:editId="1113AC92">
              <wp:simplePos x="0" y="0"/>
              <wp:positionH relativeFrom="column">
                <wp:posOffset>-434340</wp:posOffset>
              </wp:positionH>
              <wp:positionV relativeFrom="paragraph">
                <wp:posOffset>20955</wp:posOffset>
              </wp:positionV>
              <wp:extent cx="6924675" cy="409575"/>
              <wp:effectExtent l="0" t="0" r="9525" b="9525"/>
              <wp:wrapNone/>
              <wp:docPr id="5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4675" cy="40957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4ABA3" w14:textId="77777777" w:rsidR="00731345" w:rsidRPr="00731345" w:rsidRDefault="00731345" w:rsidP="00731345">
                          <w:pPr>
                            <w:pStyle w:val="Rodap"/>
                            <w:tabs>
                              <w:tab w:val="clear" w:pos="8504"/>
                              <w:tab w:val="right" w:pos="8931"/>
                            </w:tabs>
                            <w:ind w:right="-1135"/>
                            <w:jc w:val="center"/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t xml:space="preserve">Av. Universitária, Km. 3,5 - Cidade Universitária - Anápolis - GO – Brasil </w:t>
                          </w:r>
                          <w:r w:rsidRPr="00731345">
                            <w:rPr>
                              <w:rFonts w:ascii="Arial" w:hAnsi="Arial" w:cs="Arial"/>
                              <w:color w:val="FFFFFF" w:themeColor="background1"/>
                              <w:sz w:val="20"/>
                              <w:szCs w:val="20"/>
                            </w:rPr>
                            <w:br/>
                            <w:t>CEP: 75083-515 - Caixa Postal 122 e 901 - www.unievangelica.edu.br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2F210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34.2pt;margin-top:1.65pt;width:545.25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" fillcolor="#1f497d [3215]" stroked="f">
              <v:textbox>
                <w:txbxContent>
                  <w:p w14:paraId="36E4ABA3" w14:textId="77777777" w:rsidR="00731345" w:rsidRPr="00731345" w:rsidRDefault="00731345" w:rsidP="00731345">
                    <w:pPr>
                      <w:pStyle w:val="Rodap"/>
                      <w:tabs>
                        <w:tab w:val="clear" w:pos="8504"/>
                        <w:tab w:val="right" w:pos="8931"/>
                      </w:tabs>
                      <w:ind w:right="-1135"/>
                      <w:jc w:val="center"/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</w:pP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t xml:space="preserve">Av. Universitária, Km. 3,5 - Cidade Universitária - Anápolis - GO – Brasil </w:t>
                    </w:r>
                    <w:r w:rsidRPr="00731345">
                      <w:rPr>
                        <w:rFonts w:ascii="Arial" w:hAnsi="Arial" w:cs="Arial"/>
                        <w:color w:val="FFFFFF" w:themeColor="background1"/>
                        <w:sz w:val="20"/>
                        <w:szCs w:val="20"/>
                      </w:rPr>
                      <w:br/>
                      <w:t>CEP: 75083-515 - Caixa Postal 122 e 901 - www.unievangelica.edu.br</w:t>
                    </w:r>
                  </w:p>
                </w:txbxContent>
              </v:textbox>
            </v:shape>
          </w:pict>
        </mc:Fallback>
      </mc:AlternateConten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266C4" w14:textId="77777777" w:rsidR="00031F44" w:rsidRDefault="00031F44" w:rsidP="00D33333">
      <w:r>
        <w:separator/>
      </w:r>
    </w:p>
  </w:footnote>
  <w:footnote w:type="continuationSeparator" w:id="0">
    <w:p w14:paraId="7720DD0C" w14:textId="77777777" w:rsidR="00031F44" w:rsidRDefault="00031F44" w:rsidP="00D33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7167" w14:textId="77777777" w:rsidR="00394026" w:rsidRDefault="0039402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9279C" w14:textId="77777777" w:rsidR="00CF1BA2" w:rsidRDefault="008D47D6" w:rsidP="008D47D6">
    <w:pPr>
      <w:pStyle w:val="Cabealho"/>
      <w:tabs>
        <w:tab w:val="clear" w:pos="4252"/>
        <w:tab w:val="clear" w:pos="8504"/>
        <w:tab w:val="left" w:pos="2175"/>
      </w:tabs>
    </w:pPr>
    <w:r>
      <w:tab/>
    </w:r>
  </w:p>
  <w:p w14:paraId="1D917B05" w14:textId="77777777" w:rsidR="005E7266" w:rsidRDefault="005E7266" w:rsidP="0002542E">
    <w:pPr>
      <w:pStyle w:val="Cabealho"/>
      <w:spacing w:after="100"/>
      <w:ind w:hanging="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BB5A9" w14:textId="645A71E7" w:rsidR="30E5E75F" w:rsidRDefault="00394026" w:rsidP="00394026">
    <w:pPr>
      <w:pStyle w:val="Cabealho"/>
      <w:jc w:val="left"/>
    </w:pPr>
    <w:r w:rsidRPr="0098715B">
      <w:rPr>
        <w:rFonts w:ascii="Times New Roman" w:eastAsia="Times New Roman" w:hAnsi="Times New Roman" w:cs="Times New Roman"/>
        <w:noProof/>
        <w:sz w:val="24"/>
        <w:szCs w:val="24"/>
        <w:lang w:eastAsia="pt-BR"/>
      </w:rPr>
      <w:drawing>
        <wp:inline distT="0" distB="0" distL="0" distR="0" wp14:anchorId="12C30263" wp14:editId="5E3F53EC">
          <wp:extent cx="1028700" cy="501943"/>
          <wp:effectExtent l="0" t="0" r="0" b="0"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963" b="7301"/>
                  <a:stretch/>
                </pic:blipFill>
                <pic:spPr bwMode="auto">
                  <a:xfrm>
                    <a:off x="0" y="0"/>
                    <a:ext cx="1057583" cy="5160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</w:t>
    </w:r>
    <w:r w:rsidR="00731345">
      <w:rPr>
        <w:noProof/>
      </w:rPr>
      <w:drawing>
        <wp:inline distT="0" distB="0" distL="0" distR="0" wp14:anchorId="4A005C98" wp14:editId="0AECFD54">
          <wp:extent cx="2074502" cy="352425"/>
          <wp:effectExtent l="0" t="0" r="2540" b="0"/>
          <wp:docPr id="61" name="Imagem 61" descr="UniEVANGÉLICA-color - Abenutri.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EVANGÉLICA-color - Abenutri.or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49" t="30370" r="9732" b="30898"/>
                  <a:stretch/>
                </pic:blipFill>
                <pic:spPr bwMode="auto">
                  <a:xfrm>
                    <a:off x="0" y="0"/>
                    <a:ext cx="2084418" cy="3541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33"/>
    <w:rsid w:val="0002245F"/>
    <w:rsid w:val="0002542E"/>
    <w:rsid w:val="00031F44"/>
    <w:rsid w:val="00044558"/>
    <w:rsid w:val="00197FEB"/>
    <w:rsid w:val="001A7BB9"/>
    <w:rsid w:val="001C1428"/>
    <w:rsid w:val="001E2208"/>
    <w:rsid w:val="00204B6E"/>
    <w:rsid w:val="00235460"/>
    <w:rsid w:val="00263455"/>
    <w:rsid w:val="002A64F3"/>
    <w:rsid w:val="002C014F"/>
    <w:rsid w:val="002D4B21"/>
    <w:rsid w:val="00394026"/>
    <w:rsid w:val="003C0499"/>
    <w:rsid w:val="003D5EFA"/>
    <w:rsid w:val="003E5DFF"/>
    <w:rsid w:val="003F3609"/>
    <w:rsid w:val="003F6244"/>
    <w:rsid w:val="00416120"/>
    <w:rsid w:val="004413C8"/>
    <w:rsid w:val="00442D9B"/>
    <w:rsid w:val="00457AFD"/>
    <w:rsid w:val="00480311"/>
    <w:rsid w:val="00496CCD"/>
    <w:rsid w:val="00555CCC"/>
    <w:rsid w:val="005737F2"/>
    <w:rsid w:val="00580722"/>
    <w:rsid w:val="005A1F07"/>
    <w:rsid w:val="005B4E1A"/>
    <w:rsid w:val="005E7266"/>
    <w:rsid w:val="006426C2"/>
    <w:rsid w:val="00646722"/>
    <w:rsid w:val="006F08EE"/>
    <w:rsid w:val="0070675B"/>
    <w:rsid w:val="00731345"/>
    <w:rsid w:val="00741E26"/>
    <w:rsid w:val="00755F2B"/>
    <w:rsid w:val="007B005D"/>
    <w:rsid w:val="007C2AED"/>
    <w:rsid w:val="007D3CE5"/>
    <w:rsid w:val="007F679A"/>
    <w:rsid w:val="00805694"/>
    <w:rsid w:val="008372EF"/>
    <w:rsid w:val="008C7A79"/>
    <w:rsid w:val="008D47D6"/>
    <w:rsid w:val="0095640D"/>
    <w:rsid w:val="00990569"/>
    <w:rsid w:val="00A015AD"/>
    <w:rsid w:val="00A6266D"/>
    <w:rsid w:val="00A8299D"/>
    <w:rsid w:val="00AC02CA"/>
    <w:rsid w:val="00BA3F99"/>
    <w:rsid w:val="00BA7D5D"/>
    <w:rsid w:val="00BB242F"/>
    <w:rsid w:val="00C07292"/>
    <w:rsid w:val="00C11526"/>
    <w:rsid w:val="00C470F1"/>
    <w:rsid w:val="00CF1BA2"/>
    <w:rsid w:val="00D2131D"/>
    <w:rsid w:val="00D33333"/>
    <w:rsid w:val="00D906E9"/>
    <w:rsid w:val="00DF30FC"/>
    <w:rsid w:val="00E034C4"/>
    <w:rsid w:val="00E1286F"/>
    <w:rsid w:val="00E14C51"/>
    <w:rsid w:val="00E23F54"/>
    <w:rsid w:val="00F01E51"/>
    <w:rsid w:val="00F32764"/>
    <w:rsid w:val="00F42882"/>
    <w:rsid w:val="00F43197"/>
    <w:rsid w:val="00F8081B"/>
    <w:rsid w:val="00FB4EE8"/>
    <w:rsid w:val="00FF3E10"/>
    <w:rsid w:val="0437C87C"/>
    <w:rsid w:val="09B1D739"/>
    <w:rsid w:val="0CCC22A3"/>
    <w:rsid w:val="0D72A87E"/>
    <w:rsid w:val="11FDF03A"/>
    <w:rsid w:val="125AB59A"/>
    <w:rsid w:val="1305D3D1"/>
    <w:rsid w:val="1365A118"/>
    <w:rsid w:val="184D9DA2"/>
    <w:rsid w:val="184F9F60"/>
    <w:rsid w:val="1F5CDC98"/>
    <w:rsid w:val="270ADC9F"/>
    <w:rsid w:val="30E5E75F"/>
    <w:rsid w:val="33A8B23A"/>
    <w:rsid w:val="343D008F"/>
    <w:rsid w:val="3B6A4EB1"/>
    <w:rsid w:val="4023B8C8"/>
    <w:rsid w:val="461970C0"/>
    <w:rsid w:val="48DA6E8E"/>
    <w:rsid w:val="49A792E9"/>
    <w:rsid w:val="4D1236D0"/>
    <w:rsid w:val="633E7E67"/>
    <w:rsid w:val="69482F6C"/>
    <w:rsid w:val="717BA0DC"/>
    <w:rsid w:val="7C30A9A0"/>
    <w:rsid w:val="7C789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5019D"/>
  <w15:docId w15:val="{50FB93DA-2173-4FBE-B37D-02F26352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33333"/>
  </w:style>
  <w:style w:type="paragraph" w:styleId="Rodap">
    <w:name w:val="footer"/>
    <w:basedOn w:val="Normal"/>
    <w:link w:val="RodapChar"/>
    <w:uiPriority w:val="99"/>
    <w:unhideWhenUsed/>
    <w:rsid w:val="00D333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33333"/>
  </w:style>
  <w:style w:type="paragraph" w:styleId="Textodebalo">
    <w:name w:val="Balloon Text"/>
    <w:basedOn w:val="Normal"/>
    <w:link w:val="TextodebaloChar"/>
    <w:uiPriority w:val="99"/>
    <w:semiHidden/>
    <w:unhideWhenUsed/>
    <w:rsid w:val="00D333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333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470F1"/>
    <w:pPr>
      <w:spacing w:before="100" w:beforeAutospacing="1" w:after="10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uiPriority w:val="99"/>
    <w:rsid w:val="003C0499"/>
    <w:pPr>
      <w:autoSpaceDE w:val="0"/>
      <w:autoSpaceDN w:val="0"/>
      <w:adjustRightInd w:val="0"/>
      <w:spacing w:after="0" w:afterAutospacing="0"/>
      <w:jc w:val="left"/>
    </w:pPr>
    <w:rPr>
      <w:rFonts w:ascii="Arial" w:eastAsiaTheme="minorEastAsia" w:hAnsi="Arial" w:cs="Arial"/>
      <w:color w:val="0000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34DF6-22E8-4981-A355-4A760043D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Cida Pereira - Diretora Financeira da AEE</dc:creator>
  <cp:lastModifiedBy>Ana Carolina Pereira Garcia</cp:lastModifiedBy>
  <cp:revision>17</cp:revision>
  <cp:lastPrinted>2017-02-21T21:06:00Z</cp:lastPrinted>
  <dcterms:created xsi:type="dcterms:W3CDTF">2020-03-02T17:13:00Z</dcterms:created>
  <dcterms:modified xsi:type="dcterms:W3CDTF">2026-09-16T15:27:00Z</dcterms:modified>
</cp:coreProperties>
</file>